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F4CC" w14:textId="10A0FF3C" w:rsidR="0025044B" w:rsidRPr="00F87B0F" w:rsidRDefault="0025044B" w:rsidP="0025044B">
      <w:pPr>
        <w:pStyle w:val="Rientrocorpodeltesto3"/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7B0F">
        <w:rPr>
          <w:rFonts w:asciiTheme="minorHAnsi" w:hAnsiTheme="minorHAnsi" w:cstheme="minorHAnsi"/>
          <w:b/>
          <w:bCs/>
          <w:sz w:val="20"/>
          <w:szCs w:val="20"/>
        </w:rPr>
        <w:t xml:space="preserve">DOMANDA DI ISCRIZIONE AL REGISTRO DEI CACCIATORI DI CINGHIALE NELLE </w:t>
      </w:r>
      <w:r w:rsidR="0093013C" w:rsidRPr="00F87B0F">
        <w:rPr>
          <w:rFonts w:asciiTheme="minorHAnsi" w:hAnsiTheme="minorHAnsi" w:cstheme="minorHAnsi"/>
          <w:b/>
          <w:bCs/>
          <w:sz w:val="20"/>
          <w:szCs w:val="20"/>
        </w:rPr>
        <w:t xml:space="preserve">ZONE </w:t>
      </w:r>
      <w:r w:rsidRPr="00F87B0F">
        <w:rPr>
          <w:rFonts w:asciiTheme="minorHAnsi" w:hAnsiTheme="minorHAnsi" w:cstheme="minorHAnsi"/>
          <w:b/>
          <w:bCs/>
          <w:sz w:val="20"/>
          <w:szCs w:val="20"/>
        </w:rPr>
        <w:t>BIANCH</w:t>
      </w:r>
      <w:r w:rsidR="0093013C" w:rsidRPr="00F87B0F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F87B0F">
        <w:rPr>
          <w:rFonts w:asciiTheme="minorHAnsi" w:hAnsiTheme="minorHAnsi" w:cstheme="minorHAnsi"/>
          <w:b/>
          <w:bCs/>
          <w:sz w:val="20"/>
          <w:szCs w:val="20"/>
        </w:rPr>
        <w:t xml:space="preserve"> DELL’ATC</w:t>
      </w:r>
      <w:r w:rsidRPr="00F87B0F">
        <w:rPr>
          <w:rFonts w:asciiTheme="minorHAnsi" w:hAnsiTheme="minorHAnsi" w:cstheme="minorHAnsi"/>
          <w:sz w:val="20"/>
          <w:szCs w:val="20"/>
        </w:rPr>
        <w:t xml:space="preserve"> </w:t>
      </w:r>
      <w:r w:rsidRPr="00F87B0F">
        <w:rPr>
          <w:rFonts w:asciiTheme="minorHAnsi" w:hAnsiTheme="minorHAnsi" w:cstheme="minorHAnsi"/>
          <w:b/>
          <w:bCs/>
          <w:sz w:val="20"/>
          <w:szCs w:val="20"/>
        </w:rPr>
        <w:t xml:space="preserve">VT </w:t>
      </w:r>
      <w:r w:rsidR="00F87B0F" w:rsidRPr="00F87B0F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666C7" w:rsidRPr="00F87B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3013C" w:rsidRPr="00F87B0F">
        <w:rPr>
          <w:rFonts w:asciiTheme="minorHAnsi" w:hAnsiTheme="minorHAnsi" w:cstheme="minorHAnsi"/>
          <w:b/>
          <w:bCs/>
          <w:sz w:val="20"/>
          <w:szCs w:val="20"/>
        </w:rPr>
        <w:t xml:space="preserve">STAGIONE VENATORIA </w:t>
      </w:r>
      <w:r w:rsidR="008666C7" w:rsidRPr="00F87B0F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93013C" w:rsidRPr="00F87B0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8666C7" w:rsidRPr="00F87B0F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93013C" w:rsidRPr="00F87B0F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14A34B36" w14:textId="77777777" w:rsidR="00A90C9C" w:rsidRPr="00F87B0F" w:rsidRDefault="00A90C9C" w:rsidP="0025044B">
      <w:pPr>
        <w:pStyle w:val="Rientrocorpodeltesto3"/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36FD71" w14:textId="77777777" w:rsidR="0025044B" w:rsidRPr="00F87B0F" w:rsidRDefault="0025044B" w:rsidP="0025044B">
      <w:pPr>
        <w:pStyle w:val="Rientrocorpodeltesto3"/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0B16E0DC" w14:textId="29B29486" w:rsidR="00F87B0F" w:rsidRDefault="0025044B" w:rsidP="00FC2356">
      <w:pPr>
        <w:pStyle w:val="Rientrocorpodeltesto3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F87B0F">
        <w:rPr>
          <w:rFonts w:asciiTheme="minorHAnsi" w:hAnsiTheme="minorHAnsi" w:cstheme="minorHAnsi"/>
          <w:sz w:val="20"/>
          <w:szCs w:val="20"/>
        </w:rPr>
        <w:t>Il sottoscritto ………………………………………………………</w:t>
      </w:r>
      <w:proofErr w:type="gramStart"/>
      <w:r w:rsidRPr="00F87B0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87B0F">
        <w:rPr>
          <w:rFonts w:asciiTheme="minorHAnsi" w:hAnsiTheme="minorHAnsi" w:cstheme="minorHAnsi"/>
          <w:sz w:val="20"/>
          <w:szCs w:val="20"/>
        </w:rPr>
        <w:t xml:space="preserve">. nato il </w:t>
      </w:r>
      <w:proofErr w:type="gramStart"/>
      <w:r w:rsidRPr="00F87B0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87B0F">
        <w:rPr>
          <w:rFonts w:asciiTheme="minorHAnsi" w:hAnsiTheme="minorHAnsi" w:cstheme="minorHAnsi"/>
          <w:sz w:val="20"/>
          <w:szCs w:val="20"/>
        </w:rPr>
        <w:t>.……………………… a …………………………………</w:t>
      </w:r>
      <w:proofErr w:type="gramStart"/>
      <w:r w:rsidRPr="00F87B0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87B0F">
        <w:rPr>
          <w:rFonts w:asciiTheme="minorHAnsi" w:hAnsiTheme="minorHAnsi" w:cstheme="minorHAnsi"/>
          <w:sz w:val="20"/>
          <w:szCs w:val="20"/>
        </w:rPr>
        <w:t>. provincia</w:t>
      </w:r>
      <w:r w:rsidR="00F87B0F">
        <w:rPr>
          <w:rFonts w:asciiTheme="minorHAnsi" w:hAnsiTheme="minorHAnsi" w:cstheme="minorHAnsi"/>
          <w:sz w:val="20"/>
          <w:szCs w:val="20"/>
        </w:rPr>
        <w:t xml:space="preserve"> </w:t>
      </w:r>
      <w:r w:rsidRPr="00F87B0F">
        <w:rPr>
          <w:rFonts w:asciiTheme="minorHAnsi" w:hAnsiTheme="minorHAnsi" w:cstheme="minorHAnsi"/>
          <w:sz w:val="20"/>
          <w:szCs w:val="20"/>
        </w:rPr>
        <w:t>………… e residente nel Comune di ……………</w:t>
      </w:r>
      <w:proofErr w:type="gramStart"/>
      <w:r w:rsidRPr="00F87B0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87B0F">
        <w:rPr>
          <w:rFonts w:asciiTheme="minorHAnsi" w:hAnsiTheme="minorHAnsi" w:cstheme="minorHAnsi"/>
          <w:sz w:val="20"/>
          <w:szCs w:val="20"/>
        </w:rPr>
        <w:t>.………………</w:t>
      </w:r>
      <w:r w:rsidR="00F87B0F"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 w:rsidR="00F87B0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87B0F">
        <w:rPr>
          <w:rFonts w:asciiTheme="minorHAnsi" w:hAnsiTheme="minorHAnsi" w:cstheme="minorHAnsi"/>
          <w:sz w:val="20"/>
          <w:szCs w:val="20"/>
        </w:rPr>
        <w:t>………… provincia ……………….</w:t>
      </w:r>
      <w:r w:rsidR="00A90C9C" w:rsidRPr="00F87B0F">
        <w:rPr>
          <w:rFonts w:asciiTheme="minorHAnsi" w:hAnsiTheme="minorHAnsi" w:cstheme="minorHAnsi"/>
          <w:sz w:val="20"/>
          <w:szCs w:val="20"/>
        </w:rPr>
        <w:t xml:space="preserve"> Via </w:t>
      </w:r>
      <w:r w:rsidRPr="00F87B0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A90C9C" w:rsidRPr="00F87B0F">
        <w:rPr>
          <w:rFonts w:asciiTheme="minorHAnsi" w:hAnsiTheme="minorHAnsi" w:cstheme="minorHAnsi"/>
          <w:sz w:val="20"/>
          <w:szCs w:val="20"/>
        </w:rPr>
        <w:t>…</w:t>
      </w:r>
      <w:r w:rsidR="00F87B0F">
        <w:rPr>
          <w:rFonts w:asciiTheme="minorHAnsi" w:hAnsiTheme="minorHAnsi" w:cstheme="minorHAnsi"/>
          <w:sz w:val="20"/>
          <w:szCs w:val="20"/>
        </w:rPr>
        <w:t>……</w:t>
      </w:r>
      <w:proofErr w:type="gramStart"/>
      <w:r w:rsidR="00F87B0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A90C9C" w:rsidRPr="00F87B0F">
        <w:rPr>
          <w:rFonts w:asciiTheme="minorHAnsi" w:hAnsiTheme="minorHAnsi" w:cstheme="minorHAnsi"/>
          <w:sz w:val="20"/>
          <w:szCs w:val="20"/>
        </w:rPr>
        <w:t>…</w:t>
      </w:r>
      <w:r w:rsidRPr="00F87B0F">
        <w:rPr>
          <w:rFonts w:asciiTheme="minorHAnsi" w:hAnsiTheme="minorHAnsi" w:cstheme="minorHAnsi"/>
          <w:sz w:val="20"/>
          <w:szCs w:val="20"/>
        </w:rPr>
        <w:t>.</w:t>
      </w:r>
      <w:r w:rsidR="00F87B0F">
        <w:rPr>
          <w:rFonts w:asciiTheme="minorHAnsi" w:hAnsiTheme="minorHAnsi" w:cstheme="minorHAnsi"/>
          <w:sz w:val="20"/>
          <w:szCs w:val="20"/>
        </w:rPr>
        <w:t xml:space="preserve"> Codice fiscale ………………………………………</w:t>
      </w:r>
      <w:proofErr w:type="gramStart"/>
      <w:r w:rsidR="00F87B0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F87B0F">
        <w:rPr>
          <w:rFonts w:asciiTheme="minorHAnsi" w:hAnsiTheme="minorHAnsi" w:cstheme="minorHAnsi"/>
          <w:sz w:val="20"/>
          <w:szCs w:val="20"/>
        </w:rPr>
        <w:t>. avente residenza venatoria nell’ATC ______</w:t>
      </w:r>
      <w:proofErr w:type="gramStart"/>
      <w:r w:rsidR="00F87B0F">
        <w:rPr>
          <w:rFonts w:asciiTheme="minorHAnsi" w:hAnsiTheme="minorHAnsi" w:cstheme="minorHAnsi"/>
          <w:sz w:val="20"/>
          <w:szCs w:val="20"/>
        </w:rPr>
        <w:t>_</w:t>
      </w:r>
      <w:r w:rsidR="00FC2356">
        <w:rPr>
          <w:rFonts w:asciiTheme="minorHAnsi" w:hAnsiTheme="minorHAnsi" w:cstheme="minorHAnsi"/>
          <w:sz w:val="20"/>
          <w:szCs w:val="20"/>
        </w:rPr>
        <w:t xml:space="preserve"> .</w:t>
      </w:r>
      <w:proofErr w:type="gramEnd"/>
      <w:r w:rsidR="00FC2356">
        <w:rPr>
          <w:rFonts w:asciiTheme="minorHAnsi" w:hAnsiTheme="minorHAnsi" w:cstheme="minorHAnsi"/>
          <w:sz w:val="20"/>
          <w:szCs w:val="20"/>
        </w:rPr>
        <w:t xml:space="preserve"> </w:t>
      </w:r>
      <w:r w:rsidR="00F87B0F">
        <w:rPr>
          <w:rFonts w:asciiTheme="minorHAnsi" w:hAnsiTheme="minorHAnsi" w:cstheme="minorHAnsi"/>
          <w:sz w:val="20"/>
          <w:szCs w:val="20"/>
        </w:rPr>
        <w:t>Recapiti:</w:t>
      </w:r>
    </w:p>
    <w:p w14:paraId="793A676F" w14:textId="77777777" w:rsidR="00F87B0F" w:rsidRDefault="0025044B" w:rsidP="00FC2356">
      <w:pPr>
        <w:pStyle w:val="Rientrocorpodeltesto3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F87B0F">
        <w:rPr>
          <w:rFonts w:asciiTheme="minorHAnsi" w:hAnsiTheme="minorHAnsi" w:cstheme="minorHAnsi"/>
          <w:sz w:val="20"/>
          <w:szCs w:val="20"/>
        </w:rPr>
        <w:t>n°</w:t>
      </w:r>
      <w:r w:rsidR="00DC53B9" w:rsidRPr="00F87B0F">
        <w:rPr>
          <w:rFonts w:asciiTheme="minorHAnsi" w:hAnsiTheme="minorHAnsi" w:cstheme="minorHAnsi"/>
          <w:sz w:val="20"/>
          <w:szCs w:val="20"/>
        </w:rPr>
        <w:t xml:space="preserve"> </w:t>
      </w:r>
      <w:r w:rsidRPr="00F87B0F">
        <w:rPr>
          <w:rFonts w:asciiTheme="minorHAnsi" w:hAnsiTheme="minorHAnsi" w:cstheme="minorHAnsi"/>
          <w:sz w:val="20"/>
          <w:szCs w:val="20"/>
        </w:rPr>
        <w:t>telefono</w:t>
      </w:r>
      <w:r w:rsidR="0093013C" w:rsidRPr="00F87B0F">
        <w:rPr>
          <w:rFonts w:asciiTheme="minorHAnsi" w:hAnsiTheme="minorHAnsi" w:cstheme="minorHAnsi"/>
          <w:sz w:val="20"/>
          <w:szCs w:val="20"/>
        </w:rPr>
        <w:t xml:space="preserve"> cellulare (obbligatorio)</w:t>
      </w:r>
      <w:r w:rsidRPr="00F87B0F">
        <w:rPr>
          <w:rFonts w:asciiTheme="minorHAnsi" w:hAnsiTheme="minorHAnsi" w:cstheme="minorHAnsi"/>
          <w:sz w:val="20"/>
          <w:szCs w:val="20"/>
        </w:rPr>
        <w:t xml:space="preserve"> …………………………</w:t>
      </w:r>
      <w:r w:rsidR="0093013C" w:rsidRPr="00F87B0F">
        <w:rPr>
          <w:rFonts w:asciiTheme="minorHAnsi" w:hAnsiTheme="minorHAnsi" w:cstheme="minorHAnsi"/>
          <w:sz w:val="20"/>
          <w:szCs w:val="20"/>
        </w:rPr>
        <w:t>……</w:t>
      </w:r>
      <w:r w:rsidR="005A70A8" w:rsidRPr="00F87B0F">
        <w:rPr>
          <w:rFonts w:asciiTheme="minorHAnsi" w:hAnsiTheme="minorHAnsi" w:cstheme="minorHAnsi"/>
          <w:sz w:val="20"/>
          <w:szCs w:val="20"/>
        </w:rPr>
        <w:t>………………………...</w:t>
      </w:r>
      <w:r w:rsidR="00F87B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8AB62B" w14:textId="07BD0375" w:rsidR="00F87B0F" w:rsidRDefault="0025044B" w:rsidP="00FC2356">
      <w:pPr>
        <w:pStyle w:val="Rientrocorpodeltesto3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F87B0F">
        <w:rPr>
          <w:rFonts w:asciiTheme="minorHAnsi" w:hAnsiTheme="minorHAnsi" w:cstheme="minorHAnsi"/>
          <w:sz w:val="20"/>
          <w:szCs w:val="20"/>
        </w:rPr>
        <w:t>e-mail (obbligatorio</w:t>
      </w:r>
      <w:bookmarkStart w:id="0" w:name="_Hlk18836600"/>
      <w:r w:rsidRPr="00F87B0F">
        <w:rPr>
          <w:rFonts w:asciiTheme="minorHAnsi" w:hAnsiTheme="minorHAnsi" w:cstheme="minorHAnsi"/>
          <w:sz w:val="20"/>
          <w:szCs w:val="20"/>
        </w:rPr>
        <w:t>)</w:t>
      </w:r>
      <w:proofErr w:type="gramStart"/>
      <w:r w:rsidRPr="00F87B0F">
        <w:rPr>
          <w:rFonts w:asciiTheme="minorHAnsi" w:hAnsiTheme="minorHAnsi" w:cstheme="minorHAnsi"/>
          <w:sz w:val="20"/>
          <w:szCs w:val="20"/>
        </w:rPr>
        <w:t xml:space="preserve"> </w:t>
      </w:r>
      <w:r w:rsidR="0093013C" w:rsidRPr="00F87B0F">
        <w:rPr>
          <w:rFonts w:asciiTheme="minorHAnsi" w:hAnsiTheme="minorHAnsi" w:cstheme="minorHAnsi"/>
          <w:sz w:val="20"/>
          <w:szCs w:val="20"/>
        </w:rPr>
        <w:t>.</w:t>
      </w:r>
      <w:r w:rsidRPr="00F87B0F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F87B0F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A90C9C" w:rsidRPr="00F87B0F">
        <w:rPr>
          <w:rFonts w:asciiTheme="minorHAnsi" w:hAnsiTheme="minorHAnsi" w:cstheme="minorHAnsi"/>
          <w:sz w:val="20"/>
          <w:szCs w:val="20"/>
        </w:rPr>
        <w:t>…..</w:t>
      </w:r>
      <w:r w:rsidRPr="00F87B0F">
        <w:rPr>
          <w:rFonts w:asciiTheme="minorHAnsi" w:hAnsiTheme="minorHAnsi" w:cstheme="minorHAnsi"/>
          <w:sz w:val="20"/>
          <w:szCs w:val="20"/>
        </w:rPr>
        <w:t>.</w:t>
      </w:r>
      <w:bookmarkEnd w:id="0"/>
      <w:r w:rsidR="005A70A8" w:rsidRPr="00F87B0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="00F87B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334EAC" w14:textId="509EF58C" w:rsidR="0025044B" w:rsidRPr="00F87B0F" w:rsidRDefault="00A90C9C" w:rsidP="00FC2356">
      <w:pPr>
        <w:pStyle w:val="Rientrocorpodeltesto3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F87B0F">
        <w:rPr>
          <w:rFonts w:asciiTheme="minorHAnsi" w:hAnsiTheme="minorHAnsi" w:cstheme="minorHAnsi"/>
          <w:sz w:val="20"/>
          <w:szCs w:val="20"/>
        </w:rPr>
        <w:t>pec</w:t>
      </w:r>
      <w:r w:rsidR="00F87B0F">
        <w:rPr>
          <w:rFonts w:asciiTheme="minorHAnsi" w:hAnsiTheme="minorHAnsi" w:cstheme="minorHAnsi"/>
          <w:sz w:val="20"/>
          <w:szCs w:val="20"/>
        </w:rPr>
        <w:t xml:space="preserve"> </w:t>
      </w:r>
      <w:r w:rsidRPr="00F87B0F">
        <w:rPr>
          <w:rFonts w:asciiTheme="minorHAnsi" w:hAnsiTheme="minorHAnsi" w:cstheme="minorHAnsi"/>
          <w:sz w:val="20"/>
          <w:szCs w:val="20"/>
        </w:rPr>
        <w:t>(facoltativo)……………………………………</w:t>
      </w:r>
      <w:r w:rsidR="005A70A8" w:rsidRPr="00F87B0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proofErr w:type="gramStart"/>
      <w:r w:rsidR="005A70A8" w:rsidRPr="00F87B0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5A70A8" w:rsidRPr="00F87B0F">
        <w:rPr>
          <w:rFonts w:asciiTheme="minorHAnsi" w:hAnsiTheme="minorHAnsi" w:cstheme="minorHAnsi"/>
          <w:sz w:val="20"/>
          <w:szCs w:val="20"/>
        </w:rPr>
        <w:t>.</w:t>
      </w:r>
      <w:r w:rsidRPr="00F87B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634CF1" w14:textId="77777777" w:rsidR="0025044B" w:rsidRPr="00F87B0F" w:rsidRDefault="0025044B" w:rsidP="00FC2356">
      <w:pPr>
        <w:widowControl w:val="0"/>
        <w:tabs>
          <w:tab w:val="decimal" w:pos="5386"/>
          <w:tab w:val="left" w:pos="5670"/>
        </w:tabs>
        <w:autoSpaceDE w:val="0"/>
        <w:autoSpaceDN w:val="0"/>
        <w:adjustRightInd w:val="0"/>
        <w:spacing w:after="0" w:afterAutospacing="0" w:line="360" w:lineRule="auto"/>
        <w:jc w:val="center"/>
        <w:rPr>
          <w:rFonts w:eastAsiaTheme="minorEastAsia" w:cstheme="minorHAnsi"/>
          <w:b/>
          <w:sz w:val="20"/>
          <w:szCs w:val="20"/>
          <w:lang w:eastAsia="it-IT"/>
        </w:rPr>
      </w:pPr>
      <w:r w:rsidRPr="00F87B0F">
        <w:rPr>
          <w:rFonts w:eastAsiaTheme="minorEastAsia" w:cstheme="minorHAnsi"/>
          <w:b/>
          <w:sz w:val="20"/>
          <w:szCs w:val="20"/>
          <w:lang w:eastAsia="it-IT"/>
        </w:rPr>
        <w:t>RICHIEDE</w:t>
      </w:r>
    </w:p>
    <w:p w14:paraId="4162A0D3" w14:textId="2CEDB95A" w:rsidR="0025044B" w:rsidRPr="00F87B0F" w:rsidRDefault="0025044B" w:rsidP="00FC2356">
      <w:pPr>
        <w:widowControl w:val="0"/>
        <w:tabs>
          <w:tab w:val="decimal" w:pos="5386"/>
          <w:tab w:val="left" w:pos="5670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</w:pPr>
      <w:r w:rsidRPr="00F87B0F">
        <w:rPr>
          <w:rFonts w:eastAsiaTheme="minorEastAsia" w:cstheme="minorHAnsi"/>
          <w:sz w:val="20"/>
          <w:szCs w:val="20"/>
          <w:lang w:eastAsia="it-IT"/>
        </w:rPr>
        <w:t>l’iscrizione al registro dei cacciatori di cinghiale con l’ausilio di cani da seguita nelle zone bianche dell’</w:t>
      </w:r>
      <w:r w:rsidRPr="00F87B0F">
        <w:rPr>
          <w:rFonts w:eastAsiaTheme="minorEastAsia" w:cstheme="minorHAnsi"/>
          <w:b/>
          <w:i/>
          <w:sz w:val="20"/>
          <w:szCs w:val="20"/>
          <w:lang w:eastAsia="it-IT"/>
        </w:rPr>
        <w:t>ATC VT</w:t>
      </w:r>
      <w:r w:rsidR="00F87B0F" w:rsidRPr="00F87B0F">
        <w:rPr>
          <w:rFonts w:eastAsiaTheme="minorEastAsia" w:cstheme="minorHAnsi"/>
          <w:b/>
          <w:i/>
          <w:sz w:val="20"/>
          <w:szCs w:val="20"/>
          <w:lang w:eastAsia="it-IT"/>
        </w:rPr>
        <w:t>2</w:t>
      </w:r>
      <w:r w:rsidRPr="00F87B0F">
        <w:rPr>
          <w:rFonts w:eastAsiaTheme="minorEastAsia" w:cstheme="minorHAnsi"/>
          <w:b/>
          <w:i/>
          <w:sz w:val="20"/>
          <w:szCs w:val="20"/>
          <w:lang w:eastAsia="it-IT"/>
        </w:rPr>
        <w:t xml:space="preserve"> - stagione venatoria 202</w:t>
      </w:r>
      <w:r w:rsidR="0093013C" w:rsidRPr="00F87B0F">
        <w:rPr>
          <w:rFonts w:eastAsiaTheme="minorEastAsia" w:cstheme="minorHAnsi"/>
          <w:b/>
          <w:i/>
          <w:sz w:val="20"/>
          <w:szCs w:val="20"/>
          <w:lang w:eastAsia="it-IT"/>
        </w:rPr>
        <w:t>5</w:t>
      </w:r>
      <w:r w:rsidRPr="00F87B0F">
        <w:rPr>
          <w:rFonts w:eastAsiaTheme="minorEastAsia" w:cstheme="minorHAnsi"/>
          <w:b/>
          <w:i/>
          <w:sz w:val="20"/>
          <w:szCs w:val="20"/>
          <w:lang w:eastAsia="it-IT"/>
        </w:rPr>
        <w:t>/202</w:t>
      </w:r>
      <w:r w:rsidR="0093013C" w:rsidRPr="00F87B0F">
        <w:rPr>
          <w:rFonts w:eastAsiaTheme="minorEastAsia" w:cstheme="minorHAnsi"/>
          <w:b/>
          <w:i/>
          <w:sz w:val="20"/>
          <w:szCs w:val="20"/>
          <w:lang w:eastAsia="it-IT"/>
        </w:rPr>
        <w:t>6</w:t>
      </w:r>
      <w:r w:rsidRPr="00F87B0F">
        <w:rPr>
          <w:rFonts w:eastAsiaTheme="minorEastAsia" w:cstheme="minorHAnsi"/>
          <w:sz w:val="20"/>
          <w:szCs w:val="20"/>
          <w:lang w:eastAsia="it-IT"/>
        </w:rPr>
        <w:t xml:space="preserve"> così come previsto all’</w:t>
      </w:r>
      <w:r w:rsidRPr="00F87B0F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  <w:t xml:space="preserve">articolo 30 </w:t>
      </w:r>
      <w:r w:rsidR="0093013C" w:rsidRPr="00F87B0F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  <w:t>punto 2</w:t>
      </w:r>
      <w:r w:rsidRPr="00F87B0F">
        <w:rPr>
          <w:rFonts w:eastAsiaTheme="minorEastAsia" w:cstheme="minorHAnsi"/>
          <w:sz w:val="20"/>
          <w:szCs w:val="20"/>
          <w:lang w:eastAsia="it-IT"/>
        </w:rPr>
        <w:t xml:space="preserve"> del </w:t>
      </w:r>
      <w:r w:rsidR="00310CDA" w:rsidRPr="00F87B0F">
        <w:rPr>
          <w:rFonts w:eastAsiaTheme="minorEastAsia" w:cstheme="minorHAnsi"/>
          <w:sz w:val="20"/>
          <w:szCs w:val="20"/>
          <w:lang w:eastAsia="it-IT"/>
        </w:rPr>
        <w:t>“</w:t>
      </w:r>
      <w:r w:rsidRPr="00F87B0F">
        <w:rPr>
          <w:rFonts w:eastAsiaTheme="minorEastAsia" w:cstheme="minorHAnsi"/>
          <w:i/>
          <w:sz w:val="20"/>
          <w:szCs w:val="20"/>
          <w:lang w:eastAsia="it-IT"/>
        </w:rPr>
        <w:t>Disciplinare per la gestione della specie cinghiale nella Regione Lazio, stagione venatoria 202</w:t>
      </w:r>
      <w:r w:rsidR="0093013C" w:rsidRPr="00F87B0F">
        <w:rPr>
          <w:rFonts w:eastAsiaTheme="minorEastAsia" w:cstheme="minorHAnsi"/>
          <w:i/>
          <w:sz w:val="20"/>
          <w:szCs w:val="20"/>
          <w:lang w:eastAsia="it-IT"/>
        </w:rPr>
        <w:t>5/</w:t>
      </w:r>
      <w:r w:rsidRPr="00F87B0F">
        <w:rPr>
          <w:rFonts w:eastAsiaTheme="minorEastAsia" w:cstheme="minorHAnsi"/>
          <w:i/>
          <w:sz w:val="20"/>
          <w:szCs w:val="20"/>
          <w:lang w:eastAsia="it-IT"/>
        </w:rPr>
        <w:t>202</w:t>
      </w:r>
      <w:r w:rsidR="0093013C" w:rsidRPr="00F87B0F">
        <w:rPr>
          <w:rFonts w:eastAsiaTheme="minorEastAsia" w:cstheme="minorHAnsi"/>
          <w:i/>
          <w:sz w:val="20"/>
          <w:szCs w:val="20"/>
          <w:lang w:eastAsia="it-IT"/>
        </w:rPr>
        <w:t>6</w:t>
      </w:r>
      <w:r w:rsidR="00310CDA" w:rsidRPr="00F87B0F">
        <w:rPr>
          <w:rFonts w:eastAsiaTheme="minorEastAsia" w:cstheme="minorHAnsi"/>
          <w:i/>
          <w:sz w:val="20"/>
          <w:szCs w:val="20"/>
          <w:lang w:eastAsia="it-IT"/>
        </w:rPr>
        <w:t>”</w:t>
      </w:r>
      <w:r w:rsidRPr="00F87B0F">
        <w:rPr>
          <w:rFonts w:eastAsiaTheme="minorEastAsia" w:cstheme="minorHAnsi"/>
          <w:i/>
          <w:sz w:val="20"/>
          <w:szCs w:val="20"/>
          <w:lang w:eastAsia="it-IT"/>
        </w:rPr>
        <w:t>,</w:t>
      </w:r>
      <w:r w:rsidRPr="00F87B0F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  <w:t xml:space="preserve"> approvato con Decreto del Presidente della Regione Lazio </w:t>
      </w:r>
      <w:r w:rsidR="00310CDA" w:rsidRPr="00F87B0F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  <w:t xml:space="preserve">n. T00121 del </w:t>
      </w:r>
      <w:r w:rsidR="0093013C" w:rsidRPr="00F87B0F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  <w:t>31</w:t>
      </w:r>
      <w:r w:rsidRPr="00F87B0F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r w:rsidR="0093013C" w:rsidRPr="00F87B0F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  <w:t>luglio</w:t>
      </w:r>
      <w:r w:rsidRPr="00F87B0F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  <w:t xml:space="preserve"> 202</w:t>
      </w:r>
      <w:r w:rsidR="0093013C" w:rsidRPr="00F87B0F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  <w:t>5</w:t>
      </w:r>
      <w:r w:rsidR="00310CDA" w:rsidRPr="00F87B0F">
        <w:rPr>
          <w:rFonts w:eastAsiaTheme="minorEastAsia" w:cstheme="minorHAnsi"/>
          <w:color w:val="000000"/>
          <w:sz w:val="20"/>
          <w:szCs w:val="20"/>
          <w:shd w:val="clear" w:color="auto" w:fill="FFFFFF"/>
          <w:lang w:eastAsia="it-IT"/>
        </w:rPr>
        <w:t>.</w:t>
      </w:r>
    </w:p>
    <w:p w14:paraId="7FC0A155" w14:textId="77777777" w:rsidR="0025044B" w:rsidRPr="00F87B0F" w:rsidRDefault="0025044B" w:rsidP="0025044B">
      <w:pPr>
        <w:widowControl w:val="0"/>
        <w:tabs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jc w:val="both"/>
        <w:rPr>
          <w:rFonts w:eastAsiaTheme="minorEastAsia" w:cstheme="minorHAnsi"/>
          <w:sz w:val="20"/>
          <w:szCs w:val="20"/>
          <w:lang w:eastAsia="it-IT"/>
        </w:rPr>
      </w:pPr>
    </w:p>
    <w:p w14:paraId="1BFA3331" w14:textId="77777777" w:rsidR="0025044B" w:rsidRPr="00F87B0F" w:rsidRDefault="0025044B" w:rsidP="001C4F02">
      <w:pPr>
        <w:pStyle w:val="Rientrocorpodeltesto3"/>
        <w:ind w:firstLine="0"/>
        <w:rPr>
          <w:rFonts w:asciiTheme="minorHAnsi" w:hAnsiTheme="minorHAnsi" w:cstheme="minorHAnsi"/>
          <w:sz w:val="20"/>
          <w:szCs w:val="20"/>
        </w:rPr>
      </w:pPr>
      <w:r w:rsidRPr="00F87B0F">
        <w:rPr>
          <w:rFonts w:asciiTheme="minorHAnsi" w:eastAsiaTheme="minorEastAsia" w:hAnsiTheme="minorHAnsi" w:cstheme="minorHAnsi"/>
          <w:sz w:val="20"/>
          <w:szCs w:val="20"/>
        </w:rPr>
        <w:t>A tale scopo d</w:t>
      </w:r>
      <w:r w:rsidRPr="00F87B0F">
        <w:rPr>
          <w:rFonts w:asciiTheme="minorHAnsi" w:hAnsiTheme="minorHAnsi" w:cstheme="minorHAnsi"/>
          <w:sz w:val="20"/>
          <w:szCs w:val="20"/>
        </w:rPr>
        <w:t>ichiara sotto la propria responsabilità e consapevole delle sanzioni penali di cui ai sensi dell’art. 76 del D.P.R. 28.12.2000 N. 445 per dichiarazioni mendaci:</w:t>
      </w:r>
    </w:p>
    <w:p w14:paraId="688A9546" w14:textId="59FFDDE7" w:rsidR="0025044B" w:rsidRPr="00F87B0F" w:rsidRDefault="0025044B" w:rsidP="001C4F02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 w:line="36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F87B0F">
        <w:rPr>
          <w:rFonts w:cstheme="minorHAnsi"/>
          <w:sz w:val="20"/>
          <w:szCs w:val="20"/>
        </w:rPr>
        <w:t xml:space="preserve">di non essere iscritto </w:t>
      </w:r>
      <w:r w:rsidR="0093013C" w:rsidRPr="00F87B0F">
        <w:rPr>
          <w:rFonts w:cstheme="minorHAnsi"/>
          <w:sz w:val="20"/>
          <w:szCs w:val="20"/>
        </w:rPr>
        <w:t>né intend</w:t>
      </w:r>
      <w:r w:rsidR="00DC53B9" w:rsidRPr="00F87B0F">
        <w:rPr>
          <w:rFonts w:cstheme="minorHAnsi"/>
          <w:sz w:val="20"/>
          <w:szCs w:val="20"/>
        </w:rPr>
        <w:t>e</w:t>
      </w:r>
      <w:r w:rsidR="0093013C" w:rsidRPr="00F87B0F">
        <w:rPr>
          <w:rFonts w:cstheme="minorHAnsi"/>
          <w:sz w:val="20"/>
          <w:szCs w:val="20"/>
        </w:rPr>
        <w:t xml:space="preserve"> iscriversi </w:t>
      </w:r>
      <w:r w:rsidRPr="00F87B0F">
        <w:rPr>
          <w:rFonts w:cstheme="minorHAnsi"/>
          <w:sz w:val="20"/>
          <w:szCs w:val="20"/>
        </w:rPr>
        <w:t>a nessuna squadra in braccata o girata operante sul territorio della Regione Lazio;</w:t>
      </w:r>
    </w:p>
    <w:p w14:paraId="40A93BDB" w14:textId="77777777" w:rsidR="00952FF7" w:rsidRDefault="0025044B" w:rsidP="001C4F02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 w:line="36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F87B0F">
        <w:rPr>
          <w:rFonts w:cstheme="minorHAnsi"/>
          <w:sz w:val="20"/>
          <w:szCs w:val="20"/>
        </w:rPr>
        <w:t>di essere in possesso di regolare porto di fucile e licenza di caccia in corso di validità, del tesserino regionale per la stagione venatoria in corso e della polizza assicurativa prevista.</w:t>
      </w:r>
    </w:p>
    <w:p w14:paraId="788EF818" w14:textId="77777777" w:rsidR="00952FF7" w:rsidRPr="00952FF7" w:rsidRDefault="00952FF7" w:rsidP="001C4F02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 w:line="36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1C4F02">
        <w:rPr>
          <w:rFonts w:cstheme="minorHAnsi"/>
          <w:sz w:val="20"/>
          <w:szCs w:val="20"/>
        </w:rPr>
        <w:t>Che i cani che saranno utilizzati per questa forma di caccia:</w:t>
      </w:r>
    </w:p>
    <w:p w14:paraId="2295EC1A" w14:textId="21313A1C" w:rsidR="00952FF7" w:rsidRPr="00952FF7" w:rsidRDefault="00952FF7" w:rsidP="00952FF7">
      <w:pPr>
        <w:widowControl w:val="0"/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/>
        <w:contextualSpacing/>
        <w:jc w:val="both"/>
        <w:rPr>
          <w:rFonts w:cstheme="minorHAnsi"/>
          <w:sz w:val="20"/>
          <w:szCs w:val="20"/>
        </w:rPr>
      </w:pPr>
      <w:r w:rsidRPr="00D318E6">
        <w:t xml:space="preserve"> </w:t>
      </w:r>
    </w:p>
    <w:tbl>
      <w:tblPr>
        <w:tblStyle w:val="TableNormal"/>
        <w:tblW w:w="4784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246"/>
        <w:gridCol w:w="707"/>
        <w:gridCol w:w="1419"/>
        <w:gridCol w:w="1561"/>
        <w:gridCol w:w="1981"/>
      </w:tblGrid>
      <w:tr w:rsidR="001C4F02" w:rsidRPr="00D318E6" w14:paraId="448D2809" w14:textId="77777777" w:rsidTr="001C4F02">
        <w:trPr>
          <w:trHeight w:val="390"/>
        </w:trPr>
        <w:tc>
          <w:tcPr>
            <w:tcW w:w="1247" w:type="pct"/>
          </w:tcPr>
          <w:p w14:paraId="6C8F633B" w14:textId="77777777" w:rsidR="00952FF7" w:rsidRPr="00D318E6" w:rsidRDefault="00952FF7" w:rsidP="008C46B3">
            <w:pPr>
              <w:spacing w:line="193" w:lineRule="exact"/>
              <w:ind w:left="420"/>
              <w:jc w:val="center"/>
              <w:rPr>
                <w:rFonts w:eastAsia="Calibri"/>
                <w:b/>
              </w:rPr>
            </w:pPr>
            <w:r w:rsidRPr="00D318E6">
              <w:rPr>
                <w:rFonts w:eastAsia="Calibri"/>
                <w:b/>
              </w:rPr>
              <w:t>Nome</w:t>
            </w:r>
            <w:r w:rsidRPr="00D318E6">
              <w:rPr>
                <w:rFonts w:eastAsia="Calibri"/>
                <w:b/>
                <w:spacing w:val="-3"/>
              </w:rPr>
              <w:t xml:space="preserve"> </w:t>
            </w:r>
            <w:r w:rsidRPr="00D318E6">
              <w:rPr>
                <w:rFonts w:eastAsia="Calibri"/>
                <w:b/>
                <w:spacing w:val="-2"/>
              </w:rPr>
              <w:t>Cane</w:t>
            </w:r>
          </w:p>
        </w:tc>
        <w:tc>
          <w:tcPr>
            <w:tcW w:w="676" w:type="pct"/>
          </w:tcPr>
          <w:p w14:paraId="53DEBAB4" w14:textId="77777777" w:rsidR="00952FF7" w:rsidRPr="00D318E6" w:rsidRDefault="00952FF7" w:rsidP="008C46B3">
            <w:pPr>
              <w:spacing w:line="177" w:lineRule="exact"/>
              <w:ind w:left="210"/>
              <w:jc w:val="center"/>
              <w:rPr>
                <w:rFonts w:eastAsia="Calibri"/>
                <w:b/>
              </w:rPr>
            </w:pPr>
            <w:r w:rsidRPr="00D318E6">
              <w:rPr>
                <w:rFonts w:eastAsia="Calibri"/>
                <w:b/>
              </w:rPr>
              <w:t>Razza</w:t>
            </w:r>
          </w:p>
        </w:tc>
        <w:tc>
          <w:tcPr>
            <w:tcW w:w="384" w:type="pct"/>
          </w:tcPr>
          <w:p w14:paraId="22AD775D" w14:textId="77777777" w:rsidR="00952FF7" w:rsidRPr="00D318E6" w:rsidRDefault="00952FF7" w:rsidP="008C46B3">
            <w:pPr>
              <w:spacing w:line="193" w:lineRule="exact"/>
              <w:ind w:left="4"/>
              <w:jc w:val="center"/>
              <w:rPr>
                <w:rFonts w:eastAsia="Calibri"/>
                <w:b/>
              </w:rPr>
            </w:pPr>
            <w:r w:rsidRPr="00D318E6">
              <w:rPr>
                <w:rFonts w:eastAsia="Calibri"/>
                <w:b/>
              </w:rPr>
              <w:t>Sesso</w:t>
            </w:r>
          </w:p>
        </w:tc>
        <w:tc>
          <w:tcPr>
            <w:tcW w:w="770" w:type="pct"/>
          </w:tcPr>
          <w:p w14:paraId="73C8FACE" w14:textId="77777777" w:rsidR="00952FF7" w:rsidRPr="00D318E6" w:rsidRDefault="00952FF7" w:rsidP="008C46B3">
            <w:pPr>
              <w:spacing w:line="193" w:lineRule="exact"/>
              <w:ind w:left="150"/>
              <w:jc w:val="center"/>
              <w:rPr>
                <w:rFonts w:eastAsia="Calibri"/>
                <w:b/>
              </w:rPr>
            </w:pPr>
            <w:r w:rsidRPr="00D318E6">
              <w:rPr>
                <w:rFonts w:eastAsia="Calibri"/>
                <w:b/>
              </w:rPr>
              <w:t xml:space="preserve">Data di </w:t>
            </w:r>
            <w:proofErr w:type="spellStart"/>
            <w:r w:rsidRPr="00D318E6">
              <w:rPr>
                <w:rFonts w:eastAsia="Calibri"/>
                <w:b/>
              </w:rPr>
              <w:t>nascita</w:t>
            </w:r>
            <w:proofErr w:type="spellEnd"/>
          </w:p>
        </w:tc>
        <w:tc>
          <w:tcPr>
            <w:tcW w:w="847" w:type="pct"/>
          </w:tcPr>
          <w:p w14:paraId="004AB0BE" w14:textId="77777777" w:rsidR="00952FF7" w:rsidRPr="00D318E6" w:rsidRDefault="00952FF7" w:rsidP="008C46B3">
            <w:pPr>
              <w:spacing w:line="177" w:lineRule="exact"/>
              <w:ind w:left="160"/>
              <w:jc w:val="center"/>
              <w:rPr>
                <w:rFonts w:eastAsia="Calibri"/>
                <w:b/>
              </w:rPr>
            </w:pPr>
            <w:proofErr w:type="spellStart"/>
            <w:r w:rsidRPr="00D318E6">
              <w:rPr>
                <w:rFonts w:eastAsia="Calibri"/>
                <w:b/>
              </w:rPr>
              <w:t>Colore</w:t>
            </w:r>
            <w:proofErr w:type="spellEnd"/>
            <w:r w:rsidRPr="00D318E6">
              <w:rPr>
                <w:rFonts w:eastAsia="Calibri"/>
                <w:b/>
              </w:rPr>
              <w:t xml:space="preserve"> Mantello</w:t>
            </w:r>
          </w:p>
        </w:tc>
        <w:tc>
          <w:tcPr>
            <w:tcW w:w="1075" w:type="pct"/>
          </w:tcPr>
          <w:p w14:paraId="4C6B1EE5" w14:textId="77777777" w:rsidR="00952FF7" w:rsidRPr="00D318E6" w:rsidRDefault="00952FF7" w:rsidP="008C46B3">
            <w:pPr>
              <w:spacing w:line="193" w:lineRule="exact"/>
              <w:ind w:left="150"/>
              <w:jc w:val="center"/>
              <w:rPr>
                <w:rFonts w:eastAsia="Calibri"/>
                <w:b/>
              </w:rPr>
            </w:pPr>
            <w:proofErr w:type="spellStart"/>
            <w:r w:rsidRPr="00D318E6">
              <w:rPr>
                <w:rFonts w:eastAsia="Calibri"/>
                <w:b/>
              </w:rPr>
              <w:t>Numero</w:t>
            </w:r>
            <w:proofErr w:type="spellEnd"/>
            <w:r w:rsidRPr="00D318E6">
              <w:rPr>
                <w:rFonts w:eastAsia="Calibri"/>
                <w:b/>
              </w:rPr>
              <w:t xml:space="preserve"> di Microchip</w:t>
            </w:r>
          </w:p>
        </w:tc>
      </w:tr>
      <w:tr w:rsidR="001C4F02" w:rsidRPr="00D318E6" w14:paraId="12B34235" w14:textId="77777777" w:rsidTr="001C4F02">
        <w:trPr>
          <w:trHeight w:val="370"/>
        </w:trPr>
        <w:tc>
          <w:tcPr>
            <w:tcW w:w="1247" w:type="pct"/>
          </w:tcPr>
          <w:p w14:paraId="7645B842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676" w:type="pct"/>
          </w:tcPr>
          <w:p w14:paraId="6BBAB7C1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384" w:type="pct"/>
          </w:tcPr>
          <w:p w14:paraId="75286A03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770" w:type="pct"/>
          </w:tcPr>
          <w:p w14:paraId="2A77DB85" w14:textId="77777777" w:rsidR="00952FF7" w:rsidRPr="00D318E6" w:rsidRDefault="00952FF7" w:rsidP="008C46B3">
            <w:pPr>
              <w:tabs>
                <w:tab w:val="left" w:pos="689"/>
                <w:tab w:val="left" w:pos="934"/>
                <w:tab w:val="left" w:pos="2338"/>
              </w:tabs>
              <w:spacing w:line="218" w:lineRule="exact"/>
              <w:ind w:left="4"/>
              <w:jc w:val="center"/>
              <w:rPr>
                <w:rFonts w:eastAsia="Calibri"/>
                <w:spacing w:val="-5"/>
              </w:rPr>
            </w:pPr>
          </w:p>
        </w:tc>
        <w:tc>
          <w:tcPr>
            <w:tcW w:w="847" w:type="pct"/>
          </w:tcPr>
          <w:p w14:paraId="532D3C7B" w14:textId="77777777" w:rsidR="00952FF7" w:rsidRPr="00D318E6" w:rsidRDefault="00952FF7" w:rsidP="008C46B3">
            <w:pPr>
              <w:tabs>
                <w:tab w:val="left" w:pos="689"/>
                <w:tab w:val="left" w:pos="934"/>
                <w:tab w:val="left" w:pos="2338"/>
              </w:tabs>
              <w:spacing w:line="218" w:lineRule="exact"/>
              <w:ind w:left="4"/>
              <w:jc w:val="center"/>
              <w:rPr>
                <w:rFonts w:eastAsia="Calibri"/>
              </w:rPr>
            </w:pPr>
          </w:p>
        </w:tc>
        <w:tc>
          <w:tcPr>
            <w:tcW w:w="1075" w:type="pct"/>
          </w:tcPr>
          <w:p w14:paraId="0976193F" w14:textId="77777777" w:rsidR="00952FF7" w:rsidRPr="00D318E6" w:rsidRDefault="00952FF7" w:rsidP="008C46B3">
            <w:pPr>
              <w:tabs>
                <w:tab w:val="left" w:pos="689"/>
                <w:tab w:val="left" w:pos="934"/>
                <w:tab w:val="left" w:pos="2338"/>
              </w:tabs>
              <w:spacing w:line="218" w:lineRule="exact"/>
              <w:ind w:left="4"/>
              <w:jc w:val="center"/>
              <w:rPr>
                <w:rFonts w:eastAsia="Calibri"/>
                <w:spacing w:val="-5"/>
              </w:rPr>
            </w:pPr>
          </w:p>
        </w:tc>
      </w:tr>
      <w:tr w:rsidR="001C4F02" w:rsidRPr="00D318E6" w14:paraId="52957836" w14:textId="77777777" w:rsidTr="001C4F02">
        <w:trPr>
          <w:trHeight w:val="365"/>
        </w:trPr>
        <w:tc>
          <w:tcPr>
            <w:tcW w:w="1247" w:type="pct"/>
          </w:tcPr>
          <w:p w14:paraId="01FFA733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676" w:type="pct"/>
          </w:tcPr>
          <w:p w14:paraId="47BE0EFE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384" w:type="pct"/>
          </w:tcPr>
          <w:p w14:paraId="6151FA58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770" w:type="pct"/>
          </w:tcPr>
          <w:p w14:paraId="20FDEB2C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9" w:lineRule="exact"/>
              <w:ind w:left="3"/>
              <w:jc w:val="center"/>
              <w:rPr>
                <w:rFonts w:eastAsia="Calibri"/>
                <w:spacing w:val="-5"/>
              </w:rPr>
            </w:pPr>
          </w:p>
        </w:tc>
        <w:tc>
          <w:tcPr>
            <w:tcW w:w="847" w:type="pct"/>
          </w:tcPr>
          <w:p w14:paraId="4833AB5C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9" w:lineRule="exact"/>
              <w:ind w:left="3"/>
              <w:jc w:val="center"/>
              <w:rPr>
                <w:rFonts w:eastAsia="Calibri"/>
              </w:rPr>
            </w:pPr>
          </w:p>
        </w:tc>
        <w:tc>
          <w:tcPr>
            <w:tcW w:w="1075" w:type="pct"/>
          </w:tcPr>
          <w:p w14:paraId="0141C0FE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9" w:lineRule="exact"/>
              <w:ind w:left="3"/>
              <w:jc w:val="center"/>
              <w:rPr>
                <w:rFonts w:eastAsia="Calibri"/>
                <w:spacing w:val="-5"/>
              </w:rPr>
            </w:pPr>
          </w:p>
        </w:tc>
      </w:tr>
      <w:tr w:rsidR="001C4F02" w:rsidRPr="00D318E6" w14:paraId="018F128F" w14:textId="77777777" w:rsidTr="001C4F02">
        <w:trPr>
          <w:trHeight w:val="365"/>
        </w:trPr>
        <w:tc>
          <w:tcPr>
            <w:tcW w:w="1247" w:type="pct"/>
          </w:tcPr>
          <w:p w14:paraId="4B318257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676" w:type="pct"/>
          </w:tcPr>
          <w:p w14:paraId="456216ED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384" w:type="pct"/>
          </w:tcPr>
          <w:p w14:paraId="5F165B56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770" w:type="pct"/>
          </w:tcPr>
          <w:p w14:paraId="77BAD8E4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8" w:lineRule="exact"/>
              <w:ind w:left="3"/>
              <w:jc w:val="center"/>
              <w:rPr>
                <w:rFonts w:eastAsia="Calibri"/>
                <w:spacing w:val="-5"/>
              </w:rPr>
            </w:pPr>
          </w:p>
        </w:tc>
        <w:tc>
          <w:tcPr>
            <w:tcW w:w="847" w:type="pct"/>
          </w:tcPr>
          <w:p w14:paraId="561F9D2F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8" w:lineRule="exact"/>
              <w:ind w:left="3"/>
              <w:jc w:val="center"/>
              <w:rPr>
                <w:rFonts w:eastAsia="Calibri"/>
              </w:rPr>
            </w:pPr>
          </w:p>
        </w:tc>
        <w:tc>
          <w:tcPr>
            <w:tcW w:w="1075" w:type="pct"/>
          </w:tcPr>
          <w:p w14:paraId="15DE05BE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8" w:lineRule="exact"/>
              <w:ind w:left="3"/>
              <w:jc w:val="center"/>
              <w:rPr>
                <w:rFonts w:eastAsia="Calibri"/>
                <w:spacing w:val="-5"/>
              </w:rPr>
            </w:pPr>
          </w:p>
        </w:tc>
      </w:tr>
      <w:tr w:rsidR="001C4F02" w:rsidRPr="00D318E6" w14:paraId="353AFFD5" w14:textId="77777777" w:rsidTr="001C4F02">
        <w:trPr>
          <w:trHeight w:val="365"/>
        </w:trPr>
        <w:tc>
          <w:tcPr>
            <w:tcW w:w="1247" w:type="pct"/>
          </w:tcPr>
          <w:p w14:paraId="68C7A4D4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676" w:type="pct"/>
          </w:tcPr>
          <w:p w14:paraId="4E0B51A7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384" w:type="pct"/>
          </w:tcPr>
          <w:p w14:paraId="2348438B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770" w:type="pct"/>
          </w:tcPr>
          <w:p w14:paraId="2653F71A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8" w:lineRule="exact"/>
              <w:ind w:left="3"/>
              <w:jc w:val="center"/>
              <w:rPr>
                <w:rFonts w:eastAsia="Calibri"/>
                <w:spacing w:val="-5"/>
              </w:rPr>
            </w:pPr>
          </w:p>
        </w:tc>
        <w:tc>
          <w:tcPr>
            <w:tcW w:w="847" w:type="pct"/>
          </w:tcPr>
          <w:p w14:paraId="7E3B5E7C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8" w:lineRule="exact"/>
              <w:ind w:left="3"/>
              <w:jc w:val="center"/>
              <w:rPr>
                <w:rFonts w:eastAsia="Calibri"/>
              </w:rPr>
            </w:pPr>
          </w:p>
        </w:tc>
        <w:tc>
          <w:tcPr>
            <w:tcW w:w="1075" w:type="pct"/>
          </w:tcPr>
          <w:p w14:paraId="46A4A42C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8" w:lineRule="exact"/>
              <w:ind w:left="3"/>
              <w:jc w:val="center"/>
              <w:rPr>
                <w:rFonts w:eastAsia="Calibri"/>
                <w:spacing w:val="-5"/>
              </w:rPr>
            </w:pPr>
          </w:p>
        </w:tc>
      </w:tr>
      <w:tr w:rsidR="001C4F02" w:rsidRPr="00D318E6" w14:paraId="2E2DBADE" w14:textId="77777777" w:rsidTr="001C4F02">
        <w:trPr>
          <w:trHeight w:val="365"/>
        </w:trPr>
        <w:tc>
          <w:tcPr>
            <w:tcW w:w="1247" w:type="pct"/>
          </w:tcPr>
          <w:p w14:paraId="33754BAC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676" w:type="pct"/>
          </w:tcPr>
          <w:p w14:paraId="35E4CF4A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384" w:type="pct"/>
          </w:tcPr>
          <w:p w14:paraId="25F12080" w14:textId="77777777" w:rsidR="00952FF7" w:rsidRPr="00D318E6" w:rsidRDefault="00952FF7" w:rsidP="008C46B3">
            <w:pPr>
              <w:rPr>
                <w:rFonts w:eastAsia="Calibri"/>
              </w:rPr>
            </w:pPr>
          </w:p>
        </w:tc>
        <w:tc>
          <w:tcPr>
            <w:tcW w:w="770" w:type="pct"/>
          </w:tcPr>
          <w:p w14:paraId="2E78A771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8" w:lineRule="exact"/>
              <w:ind w:left="3"/>
              <w:jc w:val="center"/>
              <w:rPr>
                <w:rFonts w:eastAsia="Calibri"/>
                <w:spacing w:val="-5"/>
              </w:rPr>
            </w:pPr>
          </w:p>
        </w:tc>
        <w:tc>
          <w:tcPr>
            <w:tcW w:w="847" w:type="pct"/>
          </w:tcPr>
          <w:p w14:paraId="65BC64D4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8" w:lineRule="exact"/>
              <w:ind w:left="3"/>
              <w:jc w:val="center"/>
              <w:rPr>
                <w:rFonts w:eastAsia="Calibri"/>
              </w:rPr>
            </w:pPr>
          </w:p>
        </w:tc>
        <w:tc>
          <w:tcPr>
            <w:tcW w:w="1075" w:type="pct"/>
          </w:tcPr>
          <w:p w14:paraId="0774FD80" w14:textId="77777777" w:rsidR="00952FF7" w:rsidRPr="00D318E6" w:rsidRDefault="00952FF7" w:rsidP="008C46B3">
            <w:pPr>
              <w:tabs>
                <w:tab w:val="left" w:pos="688"/>
                <w:tab w:val="left" w:pos="932"/>
                <w:tab w:val="left" w:pos="2336"/>
              </w:tabs>
              <w:spacing w:line="218" w:lineRule="exact"/>
              <w:ind w:left="3"/>
              <w:jc w:val="center"/>
              <w:rPr>
                <w:rFonts w:eastAsia="Calibri"/>
                <w:spacing w:val="-5"/>
              </w:rPr>
            </w:pPr>
          </w:p>
        </w:tc>
      </w:tr>
    </w:tbl>
    <w:p w14:paraId="79995D3E" w14:textId="77777777" w:rsidR="0025044B" w:rsidRPr="00952FF7" w:rsidRDefault="0025044B" w:rsidP="00952FF7">
      <w:pPr>
        <w:widowControl w:val="0"/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/>
        <w:contextualSpacing/>
        <w:jc w:val="both"/>
        <w:rPr>
          <w:rFonts w:cstheme="minorHAnsi"/>
          <w:sz w:val="20"/>
          <w:szCs w:val="20"/>
        </w:rPr>
      </w:pPr>
    </w:p>
    <w:p w14:paraId="0B9B171A" w14:textId="77777777" w:rsidR="0025044B" w:rsidRPr="00F87B0F" w:rsidRDefault="0025044B" w:rsidP="0025044B">
      <w:pPr>
        <w:widowControl w:val="0"/>
        <w:tabs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F87B0F">
        <w:rPr>
          <w:rFonts w:eastAsiaTheme="minorEastAsia" w:cstheme="minorHAnsi"/>
          <w:sz w:val="20"/>
          <w:szCs w:val="20"/>
          <w:lang w:eastAsia="it-IT"/>
        </w:rPr>
        <w:t>Allega alla presente:</w:t>
      </w:r>
    </w:p>
    <w:p w14:paraId="57D1F26C" w14:textId="77777777" w:rsidR="0025044B" w:rsidRPr="00F87B0F" w:rsidRDefault="0025044B" w:rsidP="0025044B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 w:hanging="426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F87B0F">
        <w:rPr>
          <w:rFonts w:eastAsiaTheme="minorEastAsia" w:cstheme="minorHAnsi"/>
          <w:sz w:val="20"/>
          <w:szCs w:val="20"/>
          <w:lang w:eastAsia="it-IT"/>
        </w:rPr>
        <w:t xml:space="preserve">copia del porto di fucile e della licenza di caccia; </w:t>
      </w:r>
    </w:p>
    <w:p w14:paraId="2C4DF8FF" w14:textId="79FD25B2" w:rsidR="0025044B" w:rsidRPr="00F87B0F" w:rsidRDefault="0025044B" w:rsidP="0025044B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 w:hanging="426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F87B0F">
        <w:rPr>
          <w:rFonts w:cstheme="minorHAnsi"/>
          <w:sz w:val="20"/>
          <w:szCs w:val="20"/>
        </w:rPr>
        <w:t xml:space="preserve">copia dell’iscrizione all’anagrafe canina </w:t>
      </w:r>
      <w:r w:rsidR="0093013C" w:rsidRPr="00F87B0F">
        <w:rPr>
          <w:rFonts w:cstheme="minorHAnsi"/>
          <w:sz w:val="20"/>
          <w:szCs w:val="20"/>
        </w:rPr>
        <w:t>ed elenco anche in formato word dei cani da seguita che intende utilizzare</w:t>
      </w:r>
      <w:r w:rsidR="00DC53B9" w:rsidRPr="00F87B0F">
        <w:rPr>
          <w:rFonts w:cstheme="minorHAnsi"/>
          <w:sz w:val="20"/>
          <w:szCs w:val="20"/>
        </w:rPr>
        <w:t>,</w:t>
      </w:r>
      <w:r w:rsidR="0093013C" w:rsidRPr="00F87B0F">
        <w:rPr>
          <w:rFonts w:cstheme="minorHAnsi"/>
          <w:sz w:val="20"/>
          <w:szCs w:val="20"/>
        </w:rPr>
        <w:t xml:space="preserve"> indicando nome, razza, sesso, data di nascita, mantello, numero di microchip;</w:t>
      </w:r>
    </w:p>
    <w:p w14:paraId="4656075B" w14:textId="24CACD08" w:rsidR="0025044B" w:rsidRDefault="0025044B" w:rsidP="0025044B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 w:hanging="426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F87B0F">
        <w:rPr>
          <w:rFonts w:eastAsiaTheme="minorEastAsia" w:cstheme="minorHAnsi"/>
          <w:sz w:val="20"/>
          <w:szCs w:val="20"/>
          <w:lang w:eastAsia="it-IT"/>
        </w:rPr>
        <w:t xml:space="preserve">copia del versamento della quota di </w:t>
      </w:r>
      <w:r w:rsidR="0093013C" w:rsidRPr="00F87B0F">
        <w:rPr>
          <w:rFonts w:eastAsiaTheme="minorEastAsia" w:cstheme="minorHAnsi"/>
          <w:sz w:val="20"/>
          <w:szCs w:val="20"/>
          <w:lang w:eastAsia="it-IT"/>
        </w:rPr>
        <w:t>iscrizione</w:t>
      </w:r>
      <w:r w:rsidRPr="00F87B0F">
        <w:rPr>
          <w:rFonts w:eastAsiaTheme="minorEastAsia" w:cstheme="minorHAnsi"/>
          <w:sz w:val="20"/>
          <w:szCs w:val="20"/>
          <w:lang w:eastAsia="it-IT"/>
        </w:rPr>
        <w:t xml:space="preserve"> all’ATC</w:t>
      </w:r>
      <w:r w:rsidR="00DC53B9" w:rsidRPr="00F87B0F">
        <w:rPr>
          <w:rFonts w:eastAsiaTheme="minorEastAsia" w:cstheme="minorHAnsi"/>
          <w:sz w:val="20"/>
          <w:szCs w:val="20"/>
          <w:lang w:eastAsia="it-IT"/>
        </w:rPr>
        <w:t>.</w:t>
      </w:r>
    </w:p>
    <w:p w14:paraId="05EBFFB1" w14:textId="765FF798" w:rsidR="00F87B0F" w:rsidRPr="00952FF7" w:rsidRDefault="00F87B0F" w:rsidP="001C4F02">
      <w:pPr>
        <w:widowControl w:val="0"/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</w:p>
    <w:p w14:paraId="5ACF92FD" w14:textId="77777777" w:rsidR="0025044B" w:rsidRPr="00F87B0F" w:rsidRDefault="0025044B" w:rsidP="0025044B">
      <w:pPr>
        <w:widowControl w:val="0"/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</w:p>
    <w:p w14:paraId="2B7BEB32" w14:textId="77777777" w:rsidR="0025044B" w:rsidRPr="00F87B0F" w:rsidRDefault="0025044B" w:rsidP="0025044B">
      <w:pPr>
        <w:widowControl w:val="0"/>
        <w:tabs>
          <w:tab w:val="left" w:pos="4253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F87B0F">
        <w:rPr>
          <w:rFonts w:eastAsiaTheme="minorEastAsia" w:cstheme="minorHAnsi"/>
          <w:sz w:val="20"/>
          <w:szCs w:val="20"/>
          <w:lang w:eastAsia="it-IT"/>
        </w:rPr>
        <w:t>DATA __________________</w:t>
      </w:r>
      <w:r w:rsidRPr="00F87B0F">
        <w:rPr>
          <w:rFonts w:eastAsiaTheme="minorEastAsia" w:cstheme="minorHAnsi"/>
          <w:sz w:val="20"/>
          <w:szCs w:val="20"/>
          <w:lang w:eastAsia="it-IT"/>
        </w:rPr>
        <w:tab/>
      </w:r>
      <w:r w:rsidRPr="00F87B0F">
        <w:rPr>
          <w:rFonts w:eastAsiaTheme="minorEastAsia" w:cstheme="minorHAnsi"/>
          <w:sz w:val="20"/>
          <w:szCs w:val="20"/>
          <w:lang w:eastAsia="it-IT"/>
        </w:rPr>
        <w:tab/>
        <w:t>FIRMA ______________________________</w:t>
      </w:r>
    </w:p>
    <w:p w14:paraId="35C6298D" w14:textId="56E97D75" w:rsidR="00FC2356" w:rsidRPr="00FC2356" w:rsidRDefault="00FC2356" w:rsidP="00FC235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"/>
        <w:jc w:val="center"/>
        <w:rPr>
          <w:rFonts w:cstheme="minorHAnsi"/>
          <w:b/>
          <w:sz w:val="20"/>
          <w:szCs w:val="20"/>
        </w:rPr>
      </w:pPr>
      <w:r w:rsidRPr="00FC2356">
        <w:rPr>
          <w:rFonts w:cstheme="minorHAnsi"/>
          <w:b/>
          <w:sz w:val="20"/>
          <w:szCs w:val="20"/>
        </w:rPr>
        <w:lastRenderedPageBreak/>
        <w:t xml:space="preserve">INFORMATIVA SUL TRATTAMENTO DEI DATI PERSONALI </w:t>
      </w:r>
    </w:p>
    <w:p w14:paraId="0E34C7CA" w14:textId="77777777" w:rsidR="00FC2356" w:rsidRPr="00FC2356" w:rsidRDefault="00FC2356" w:rsidP="00FC2356">
      <w:pPr>
        <w:spacing w:after="0"/>
        <w:jc w:val="both"/>
        <w:rPr>
          <w:rFonts w:cstheme="minorHAnsi"/>
          <w:sz w:val="20"/>
          <w:szCs w:val="20"/>
        </w:rPr>
      </w:pPr>
      <w:r w:rsidRPr="00FC2356">
        <w:rPr>
          <w:rFonts w:cstheme="minorHAnsi"/>
          <w:sz w:val="20"/>
          <w:szCs w:val="20"/>
        </w:rPr>
        <w:t>Ai sensi del Regolamento UE 2016/679 del 27 aprile 2016 relativo alla protezione delle persone fisiche con riguardo al trattamento dei dati personali, i dati raccolti nella presente scheda sono direttamente trattati da questo Ambito secondo le finalità strettamente connesse e strumentali alla iscrizione all’ATC e ad obblighi previsti da norme vigenti in materia.</w:t>
      </w:r>
    </w:p>
    <w:p w14:paraId="19E14163" w14:textId="77777777" w:rsidR="00FC2356" w:rsidRPr="00FC2356" w:rsidRDefault="00FC2356" w:rsidP="00FC235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cstheme="minorHAnsi"/>
          <w:sz w:val="20"/>
          <w:szCs w:val="20"/>
        </w:rPr>
      </w:pPr>
      <w:r w:rsidRPr="00FC2356">
        <w:rPr>
          <w:rFonts w:cstheme="minorHAnsi"/>
          <w:sz w:val="20"/>
          <w:szCs w:val="20"/>
        </w:rPr>
        <w:t>Il sottoscritto, preso atto dell’informativa di cui sopra, acconsente al trattamento dei dati forniti.</w:t>
      </w:r>
    </w:p>
    <w:p w14:paraId="4A9EBBF0" w14:textId="77777777" w:rsidR="00FC2356" w:rsidRDefault="00FC2356" w:rsidP="00FC2356">
      <w:pPr>
        <w:kinsoku w:val="0"/>
        <w:overflowPunct w:val="0"/>
        <w:spacing w:before="143" w:after="0" w:line="360" w:lineRule="auto"/>
        <w:ind w:left="112" w:right="609"/>
        <w:jc w:val="both"/>
        <w:rPr>
          <w:rFonts w:cstheme="minorHAnsi"/>
          <w:sz w:val="20"/>
          <w:szCs w:val="20"/>
        </w:rPr>
      </w:pPr>
      <w:r w:rsidRPr="00FC2356">
        <w:rPr>
          <w:rFonts w:cstheme="minorHAnsi"/>
          <w:sz w:val="20"/>
          <w:szCs w:val="20"/>
        </w:rPr>
        <w:t xml:space="preserve"> Luogo _______________________ Data ______________</w:t>
      </w:r>
    </w:p>
    <w:p w14:paraId="719644DC" w14:textId="23B750AD" w:rsidR="00FC2356" w:rsidRPr="00FC2356" w:rsidRDefault="00FC2356" w:rsidP="00FC2356">
      <w:pPr>
        <w:kinsoku w:val="0"/>
        <w:overflowPunct w:val="0"/>
        <w:spacing w:before="143" w:after="0" w:line="360" w:lineRule="auto"/>
        <w:ind w:left="5776" w:right="609" w:firstLine="596"/>
        <w:jc w:val="both"/>
        <w:rPr>
          <w:rFonts w:cstheme="minorHAnsi"/>
          <w:sz w:val="20"/>
          <w:szCs w:val="20"/>
        </w:rPr>
      </w:pPr>
      <w:r w:rsidRPr="00FC2356">
        <w:rPr>
          <w:rFonts w:cstheme="minorHAnsi"/>
          <w:sz w:val="20"/>
          <w:szCs w:val="20"/>
        </w:rPr>
        <w:t>Firma__________________________</w:t>
      </w:r>
    </w:p>
    <w:p w14:paraId="21C62C6C" w14:textId="5A1BBC1D" w:rsidR="0025044B" w:rsidRPr="00F87B0F" w:rsidRDefault="0025044B" w:rsidP="0025044B">
      <w:pPr>
        <w:widowControl w:val="0"/>
        <w:tabs>
          <w:tab w:val="left" w:pos="4253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</w:p>
    <w:p w14:paraId="6E8FA68D" w14:textId="77777777" w:rsidR="005A70A8" w:rsidRPr="00F87B0F" w:rsidRDefault="005A70A8" w:rsidP="0025044B">
      <w:pPr>
        <w:pStyle w:val="Rientrocorpodeltesto3"/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1554796E" w14:textId="77777777" w:rsidR="0025044B" w:rsidRPr="00F87B0F" w:rsidRDefault="0025044B" w:rsidP="0025044B">
      <w:pPr>
        <w:pStyle w:val="Rientrocorpodeltesto3"/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47BFE871" w14:textId="76CF704B" w:rsidR="00AD7E81" w:rsidRPr="00F87B0F" w:rsidRDefault="00AD7E81" w:rsidP="00E30FF1">
      <w:pPr>
        <w:tabs>
          <w:tab w:val="left" w:pos="3871"/>
        </w:tabs>
        <w:spacing w:after="0"/>
        <w:rPr>
          <w:rFonts w:cstheme="minorHAnsi"/>
          <w:sz w:val="20"/>
          <w:szCs w:val="20"/>
        </w:rPr>
      </w:pPr>
    </w:p>
    <w:sectPr w:rsidR="00AD7E81" w:rsidRPr="00F87B0F" w:rsidSect="0087501D">
      <w:headerReference w:type="default" r:id="rId7"/>
      <w:footerReference w:type="default" r:id="rId8"/>
      <w:pgSz w:w="11906" w:h="16838" w:code="9"/>
      <w:pgMar w:top="2257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CBE8" w14:textId="77777777" w:rsidR="008E6FC7" w:rsidRDefault="008E6FC7" w:rsidP="003A0F00">
      <w:pPr>
        <w:spacing w:after="0"/>
      </w:pPr>
      <w:r>
        <w:separator/>
      </w:r>
    </w:p>
  </w:endnote>
  <w:endnote w:type="continuationSeparator" w:id="0">
    <w:p w14:paraId="007FCCED" w14:textId="77777777" w:rsidR="008E6FC7" w:rsidRDefault="008E6FC7" w:rsidP="003A0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782552"/>
      <w:docPartObj>
        <w:docPartGallery w:val="Page Numbers (Bottom of Page)"/>
        <w:docPartUnique/>
      </w:docPartObj>
    </w:sdtPr>
    <w:sdtContent>
      <w:p w14:paraId="3EC02B0B" w14:textId="0D9CC2A0" w:rsidR="003A0F00" w:rsidRPr="00F87B0F" w:rsidRDefault="00A90C9C" w:rsidP="00F87B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FF1DB" w14:textId="77777777" w:rsidR="008E6FC7" w:rsidRDefault="008E6FC7" w:rsidP="003A0F00">
      <w:pPr>
        <w:spacing w:after="0"/>
      </w:pPr>
      <w:r>
        <w:separator/>
      </w:r>
    </w:p>
  </w:footnote>
  <w:footnote w:type="continuationSeparator" w:id="0">
    <w:p w14:paraId="167F0C44" w14:textId="77777777" w:rsidR="008E6FC7" w:rsidRDefault="008E6FC7" w:rsidP="003A0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3140"/>
    </w:tblGrid>
    <w:tr w:rsidR="00F87B0F" w:rsidRPr="00247ACC" w14:paraId="5DF39F6D" w14:textId="77777777" w:rsidTr="005450FA">
      <w:tc>
        <w:tcPr>
          <w:tcW w:w="6798" w:type="dxa"/>
          <w:vMerge w:val="restart"/>
        </w:tcPr>
        <w:p w14:paraId="16EE06D9" w14:textId="77777777" w:rsidR="00F87B0F" w:rsidRPr="005465E4" w:rsidRDefault="00F87B0F" w:rsidP="00F87B0F">
          <w:pPr>
            <w:spacing w:after="0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651958B5" wp14:editId="186CFCE9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4897DE9" w14:textId="77777777" w:rsidR="00F87B0F" w:rsidRDefault="00F87B0F" w:rsidP="00F87B0F">
          <w:pPr>
            <w:pStyle w:val="Intestazione"/>
            <w:tabs>
              <w:tab w:val="clear" w:pos="4819"/>
              <w:tab w:val="center" w:pos="9638"/>
            </w:tabs>
            <w:spacing w:afterAutospacing="0"/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69B02DA2" w14:textId="77777777" w:rsidR="00F87B0F" w:rsidRPr="005465E4" w:rsidRDefault="00F87B0F" w:rsidP="00F87B0F">
          <w:pPr>
            <w:pStyle w:val="Pidipagina"/>
            <w:spacing w:afterAutospacing="0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26D37F76" w14:textId="77777777" w:rsidR="00F87B0F" w:rsidRPr="00247ACC" w:rsidRDefault="00F87B0F" w:rsidP="00F87B0F">
          <w:pPr>
            <w:pStyle w:val="Intestazione"/>
            <w:tabs>
              <w:tab w:val="clear" w:pos="4819"/>
              <w:tab w:val="center" w:pos="9638"/>
            </w:tabs>
            <w:spacing w:afterAutospacing="0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3396" w:type="dxa"/>
          <w:vAlign w:val="center"/>
        </w:tcPr>
        <w:p w14:paraId="1ACDA304" w14:textId="57C651FF" w:rsidR="00F87B0F" w:rsidRPr="00247ACC" w:rsidRDefault="00F87B0F" w:rsidP="00F87B0F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</w:p>
      </w:tc>
    </w:tr>
    <w:tr w:rsidR="00F87B0F" w14:paraId="0A91B9AB" w14:textId="77777777" w:rsidTr="005450FA">
      <w:tc>
        <w:tcPr>
          <w:tcW w:w="6798" w:type="dxa"/>
          <w:vMerge/>
        </w:tcPr>
        <w:p w14:paraId="663803AB" w14:textId="77777777" w:rsidR="00F87B0F" w:rsidRDefault="00F87B0F" w:rsidP="00F87B0F">
          <w:pPr>
            <w:jc w:val="both"/>
            <w:rPr>
              <w:noProof/>
            </w:rPr>
          </w:pPr>
        </w:p>
      </w:tc>
      <w:tc>
        <w:tcPr>
          <w:tcW w:w="3396" w:type="dxa"/>
          <w:vAlign w:val="center"/>
        </w:tcPr>
        <w:p w14:paraId="0DF1A69E" w14:textId="37D9B7D8" w:rsidR="00F87B0F" w:rsidRPr="00B153BD" w:rsidRDefault="00F87B0F" w:rsidP="00F87B0F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</w:p>
      </w:tc>
    </w:tr>
    <w:tr w:rsidR="00F87B0F" w14:paraId="5931C32C" w14:textId="77777777" w:rsidTr="005450FA">
      <w:tc>
        <w:tcPr>
          <w:tcW w:w="6798" w:type="dxa"/>
          <w:vMerge/>
        </w:tcPr>
        <w:p w14:paraId="138C866D" w14:textId="77777777" w:rsidR="00F87B0F" w:rsidRDefault="00F87B0F" w:rsidP="00F87B0F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3396" w:type="dxa"/>
          <w:vAlign w:val="center"/>
        </w:tcPr>
        <w:p w14:paraId="110DCB02" w14:textId="4A0E1BD2" w:rsidR="00F87B0F" w:rsidRDefault="00F87B0F" w:rsidP="00F87B0F">
          <w:pPr>
            <w:jc w:val="right"/>
            <w:rPr>
              <w:rFonts w:ascii="Calibri Light" w:hAnsi="Calibri Light" w:cs="Calibri Light"/>
            </w:rPr>
          </w:pPr>
        </w:p>
      </w:tc>
    </w:tr>
  </w:tbl>
  <w:p w14:paraId="4BD483BF" w14:textId="77777777" w:rsidR="00F87B0F" w:rsidRDefault="00F87B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26E35"/>
    <w:multiLevelType w:val="hybridMultilevel"/>
    <w:tmpl w:val="609E2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73F1"/>
    <w:multiLevelType w:val="hybridMultilevel"/>
    <w:tmpl w:val="4E103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6EDF"/>
    <w:multiLevelType w:val="hybridMultilevel"/>
    <w:tmpl w:val="C98471F8"/>
    <w:lvl w:ilvl="0" w:tplc="EC5C4044">
      <w:start w:val="1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55A66"/>
    <w:multiLevelType w:val="hybridMultilevel"/>
    <w:tmpl w:val="0144FFEE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 w16cid:durableId="631062982">
    <w:abstractNumId w:val="2"/>
  </w:num>
  <w:num w:numId="2" w16cid:durableId="1839425493">
    <w:abstractNumId w:val="1"/>
  </w:num>
  <w:num w:numId="3" w16cid:durableId="2022858367">
    <w:abstractNumId w:val="0"/>
  </w:num>
  <w:num w:numId="4" w16cid:durableId="309134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00"/>
    <w:rsid w:val="000170B9"/>
    <w:rsid w:val="00065C27"/>
    <w:rsid w:val="00080AA6"/>
    <w:rsid w:val="0008602A"/>
    <w:rsid w:val="000B2729"/>
    <w:rsid w:val="000C4C0F"/>
    <w:rsid w:val="000E1E23"/>
    <w:rsid w:val="000E3FFC"/>
    <w:rsid w:val="001023D7"/>
    <w:rsid w:val="00132E55"/>
    <w:rsid w:val="00170693"/>
    <w:rsid w:val="001802E3"/>
    <w:rsid w:val="001949B6"/>
    <w:rsid w:val="001A274D"/>
    <w:rsid w:val="001A6D5D"/>
    <w:rsid w:val="001C4F02"/>
    <w:rsid w:val="002032A5"/>
    <w:rsid w:val="0025044B"/>
    <w:rsid w:val="002874DA"/>
    <w:rsid w:val="002A72D2"/>
    <w:rsid w:val="002C4416"/>
    <w:rsid w:val="00310CDA"/>
    <w:rsid w:val="0033327F"/>
    <w:rsid w:val="003573E3"/>
    <w:rsid w:val="0037547A"/>
    <w:rsid w:val="003A0F00"/>
    <w:rsid w:val="003E3F5D"/>
    <w:rsid w:val="004459A1"/>
    <w:rsid w:val="00447606"/>
    <w:rsid w:val="00473D3A"/>
    <w:rsid w:val="00473DA8"/>
    <w:rsid w:val="00482D1B"/>
    <w:rsid w:val="004B0455"/>
    <w:rsid w:val="004C5390"/>
    <w:rsid w:val="0053402A"/>
    <w:rsid w:val="005557B0"/>
    <w:rsid w:val="00573449"/>
    <w:rsid w:val="005857F1"/>
    <w:rsid w:val="005A293C"/>
    <w:rsid w:val="005A3665"/>
    <w:rsid w:val="005A70A8"/>
    <w:rsid w:val="005C0DF6"/>
    <w:rsid w:val="005F4F57"/>
    <w:rsid w:val="006460E7"/>
    <w:rsid w:val="0066223A"/>
    <w:rsid w:val="00676B06"/>
    <w:rsid w:val="006B098D"/>
    <w:rsid w:val="006B3BF5"/>
    <w:rsid w:val="006E5F08"/>
    <w:rsid w:val="00713F26"/>
    <w:rsid w:val="007B1F51"/>
    <w:rsid w:val="007E5BF8"/>
    <w:rsid w:val="0081241B"/>
    <w:rsid w:val="008152A3"/>
    <w:rsid w:val="00852573"/>
    <w:rsid w:val="008666C7"/>
    <w:rsid w:val="0087501D"/>
    <w:rsid w:val="008824B3"/>
    <w:rsid w:val="008A4A6A"/>
    <w:rsid w:val="008E6FC7"/>
    <w:rsid w:val="00922C34"/>
    <w:rsid w:val="0093013C"/>
    <w:rsid w:val="009367D1"/>
    <w:rsid w:val="00937D70"/>
    <w:rsid w:val="00952FF7"/>
    <w:rsid w:val="009B5A28"/>
    <w:rsid w:val="009F7684"/>
    <w:rsid w:val="00A54EDD"/>
    <w:rsid w:val="00A90C9C"/>
    <w:rsid w:val="00AC6ED5"/>
    <w:rsid w:val="00AD7E81"/>
    <w:rsid w:val="00AF1152"/>
    <w:rsid w:val="00B65395"/>
    <w:rsid w:val="00B746CD"/>
    <w:rsid w:val="00B7796A"/>
    <w:rsid w:val="00BA1EA4"/>
    <w:rsid w:val="00BF0C53"/>
    <w:rsid w:val="00C10185"/>
    <w:rsid w:val="00C10A19"/>
    <w:rsid w:val="00C41DE1"/>
    <w:rsid w:val="00C56F45"/>
    <w:rsid w:val="00C751FA"/>
    <w:rsid w:val="00C81BCD"/>
    <w:rsid w:val="00CC26E0"/>
    <w:rsid w:val="00CE760E"/>
    <w:rsid w:val="00D32DF0"/>
    <w:rsid w:val="00D419F5"/>
    <w:rsid w:val="00D53001"/>
    <w:rsid w:val="00D55598"/>
    <w:rsid w:val="00D804AF"/>
    <w:rsid w:val="00DC53B9"/>
    <w:rsid w:val="00DE05AE"/>
    <w:rsid w:val="00DF4395"/>
    <w:rsid w:val="00E30FF1"/>
    <w:rsid w:val="00E94D6C"/>
    <w:rsid w:val="00EE18A5"/>
    <w:rsid w:val="00F235C7"/>
    <w:rsid w:val="00F45ECD"/>
    <w:rsid w:val="00F53EDD"/>
    <w:rsid w:val="00F5449E"/>
    <w:rsid w:val="00F83780"/>
    <w:rsid w:val="00F87B0F"/>
    <w:rsid w:val="00FB76DC"/>
    <w:rsid w:val="00FC08DC"/>
    <w:rsid w:val="00FC2356"/>
    <w:rsid w:val="00FD01FD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9226E"/>
  <w15:docId w15:val="{7535CAB1-4D07-4C34-B733-145390B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44B"/>
    <w:pPr>
      <w:spacing w:after="100" w:afterAutospacing="1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0F0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F00"/>
  </w:style>
  <w:style w:type="paragraph" w:styleId="Pidipagina">
    <w:name w:val="footer"/>
    <w:basedOn w:val="Normale"/>
    <w:link w:val="PidipaginaCarattere"/>
    <w:uiPriority w:val="99"/>
    <w:unhideWhenUsed/>
    <w:rsid w:val="003A0F0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F00"/>
  </w:style>
  <w:style w:type="table" w:styleId="Grigliatabella">
    <w:name w:val="Table Grid"/>
    <w:basedOn w:val="Tabellanormale"/>
    <w:uiPriority w:val="99"/>
    <w:rsid w:val="003A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7D7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7D7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F5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573E3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25044B"/>
    <w:pPr>
      <w:spacing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5044B"/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01F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52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:::::</dc:creator>
  <cp:keywords/>
  <dc:description/>
  <cp:lastModifiedBy>......</cp:lastModifiedBy>
  <cp:revision>5</cp:revision>
  <cp:lastPrinted>2021-09-06T07:28:00Z</cp:lastPrinted>
  <dcterms:created xsi:type="dcterms:W3CDTF">2025-09-07T10:10:00Z</dcterms:created>
  <dcterms:modified xsi:type="dcterms:W3CDTF">2025-09-09T04:45:00Z</dcterms:modified>
  <cp:category/>
</cp:coreProperties>
</file>